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C6" w:rsidRPr="00037ADB" w:rsidRDefault="000D30C6" w:rsidP="00A01128">
      <w:pPr>
        <w:tabs>
          <w:tab w:val="center" w:pos="4680"/>
        </w:tabs>
        <w:jc w:val="center"/>
        <w:rPr>
          <w:rFonts w:ascii="Calibri" w:hAnsi="Calibri"/>
          <w:sz w:val="28"/>
          <w:szCs w:val="28"/>
        </w:rPr>
      </w:pPr>
      <w:r w:rsidRPr="00037ADB">
        <w:rPr>
          <w:rFonts w:ascii="Calibri" w:hAnsi="Calibri"/>
          <w:b w:val="0"/>
          <w:sz w:val="28"/>
          <w:szCs w:val="28"/>
        </w:rPr>
        <w:t>FAULKNER STATE COMMUNITY COLLEGE</w:t>
      </w:r>
    </w:p>
    <w:p w:rsidR="000D30C6" w:rsidRPr="00901B43" w:rsidRDefault="000D30C6" w:rsidP="00A01128">
      <w:pPr>
        <w:tabs>
          <w:tab w:val="center" w:pos="4680"/>
        </w:tabs>
        <w:jc w:val="center"/>
        <w:rPr>
          <w:rFonts w:ascii="Calibri" w:hAnsi="Calibri"/>
          <w:color w:val="808080"/>
          <w:sz w:val="22"/>
          <w:szCs w:val="22"/>
        </w:rPr>
      </w:pPr>
      <w:r w:rsidRPr="00901B43">
        <w:rPr>
          <w:rFonts w:ascii="Calibri" w:hAnsi="Calibri"/>
          <w:b w:val="0"/>
          <w:color w:val="808080"/>
          <w:sz w:val="22"/>
          <w:szCs w:val="22"/>
        </w:rPr>
        <w:t>COURSE SYLLABUS</w:t>
      </w:r>
    </w:p>
    <w:p w:rsidR="00901B43" w:rsidRPr="00901B43" w:rsidRDefault="00901B43" w:rsidP="00A01128">
      <w:pPr>
        <w:jc w:val="center"/>
        <w:rPr>
          <w:rFonts w:ascii="Calibri" w:hAnsi="Calibri"/>
          <w:sz w:val="22"/>
          <w:szCs w:val="22"/>
        </w:rPr>
      </w:pPr>
      <w:r w:rsidRPr="00901B43">
        <w:rPr>
          <w:rFonts w:ascii="Calibri" w:hAnsi="Calibri"/>
          <w:i/>
          <w:sz w:val="22"/>
          <w:szCs w:val="22"/>
        </w:rPr>
        <w:t xml:space="preserve"> </w:t>
      </w:r>
      <w:r w:rsidRPr="00901B43">
        <w:rPr>
          <w:rFonts w:ascii="Calibri" w:hAnsi="Calibri"/>
          <w:sz w:val="22"/>
          <w:szCs w:val="22"/>
        </w:rPr>
        <w:t xml:space="preserve">Course </w:t>
      </w:r>
      <w:r w:rsidR="00AF6875" w:rsidRPr="00901B43">
        <w:rPr>
          <w:rFonts w:ascii="Calibri" w:hAnsi="Calibri"/>
          <w:sz w:val="22"/>
          <w:szCs w:val="22"/>
        </w:rPr>
        <w:t>Numbe</w:t>
      </w:r>
      <w:r w:rsidRPr="00901B43">
        <w:rPr>
          <w:rFonts w:ascii="Calibri" w:hAnsi="Calibri"/>
          <w:sz w:val="22"/>
          <w:szCs w:val="22"/>
        </w:rPr>
        <w:t xml:space="preserve">r: </w:t>
      </w:r>
    </w:p>
    <w:p w:rsidR="000D30C6" w:rsidRPr="00901B43" w:rsidRDefault="00901B43" w:rsidP="00A01128">
      <w:pPr>
        <w:jc w:val="center"/>
        <w:rPr>
          <w:rFonts w:ascii="Calibri" w:hAnsi="Calibri"/>
          <w:sz w:val="22"/>
          <w:szCs w:val="22"/>
        </w:rPr>
      </w:pPr>
      <w:r w:rsidRPr="00901B43">
        <w:rPr>
          <w:rFonts w:ascii="Calibri" w:hAnsi="Calibri"/>
          <w:sz w:val="22"/>
          <w:szCs w:val="22"/>
        </w:rPr>
        <w:t xml:space="preserve">Course </w:t>
      </w:r>
      <w:r w:rsidR="00AF6875" w:rsidRPr="00901B43">
        <w:rPr>
          <w:rFonts w:ascii="Calibri" w:hAnsi="Calibri"/>
          <w:sz w:val="22"/>
          <w:szCs w:val="22"/>
        </w:rPr>
        <w:t>Title</w:t>
      </w:r>
      <w:r w:rsidRPr="00901B43">
        <w:rPr>
          <w:rFonts w:ascii="Calibri" w:hAnsi="Calibri"/>
          <w:sz w:val="22"/>
          <w:szCs w:val="22"/>
        </w:rPr>
        <w:t>:</w:t>
      </w:r>
    </w:p>
    <w:p w:rsidR="000D30C6" w:rsidRPr="00037ADB" w:rsidRDefault="000D30C6">
      <w:pPr>
        <w:tabs>
          <w:tab w:val="center" w:pos="4680"/>
        </w:tabs>
        <w:jc w:val="both"/>
        <w:rPr>
          <w:rFonts w:ascii="Calibri" w:hAnsi="Calibri"/>
          <w:sz w:val="28"/>
        </w:rPr>
      </w:pPr>
      <w:r w:rsidRPr="00037ADB">
        <w:rPr>
          <w:rFonts w:ascii="Calibri" w:hAnsi="Calibri"/>
          <w:sz w:val="28"/>
        </w:rPr>
        <w:tab/>
      </w:r>
    </w:p>
    <w:p w:rsidR="000D30C6" w:rsidRDefault="003D692F" w:rsidP="003D692F">
      <w:pPr>
        <w:tabs>
          <w:tab w:val="left" w:pos="2295"/>
        </w:tabs>
        <w:jc w:val="both"/>
        <w:rPr>
          <w:sz w:val="28"/>
        </w:rPr>
      </w:pPr>
      <w:r>
        <w:rPr>
          <w:sz w:val="28"/>
        </w:rPr>
        <w:tab/>
      </w:r>
    </w:p>
    <w:p w:rsidR="000D30C6" w:rsidRPr="00901B43" w:rsidRDefault="000D30C6">
      <w:pPr>
        <w:jc w:val="both"/>
        <w:rPr>
          <w:rFonts w:ascii="Calibri" w:hAnsi="Calibri"/>
          <w:color w:val="808080"/>
          <w:sz w:val="22"/>
          <w:szCs w:val="22"/>
        </w:rPr>
      </w:pPr>
      <w:r w:rsidRPr="00901B43">
        <w:rPr>
          <w:rFonts w:ascii="Calibri" w:hAnsi="Calibri"/>
          <w:b w:val="0"/>
          <w:color w:val="808080"/>
          <w:sz w:val="22"/>
          <w:szCs w:val="22"/>
        </w:rPr>
        <w:t>INSTRUCTOR</w:t>
      </w:r>
      <w:r w:rsidRPr="00901B43">
        <w:rPr>
          <w:rFonts w:ascii="Calibri" w:hAnsi="Calibri"/>
          <w:color w:val="808080"/>
          <w:sz w:val="22"/>
          <w:szCs w:val="22"/>
        </w:rPr>
        <w:t>:</w:t>
      </w:r>
      <w:r w:rsidR="004956BC" w:rsidRPr="00901B43">
        <w:rPr>
          <w:rFonts w:ascii="Calibri" w:hAnsi="Calibri"/>
          <w:color w:val="808080"/>
          <w:sz w:val="22"/>
          <w:szCs w:val="22"/>
        </w:rPr>
        <w:t xml:space="preserve">  </w:t>
      </w:r>
    </w:p>
    <w:p w:rsidR="000D30C6" w:rsidRPr="00901B43" w:rsidRDefault="000D30C6">
      <w:pPr>
        <w:jc w:val="both"/>
        <w:rPr>
          <w:rFonts w:ascii="Calibri" w:hAnsi="Calibri"/>
          <w:color w:val="808080"/>
          <w:sz w:val="22"/>
          <w:szCs w:val="22"/>
        </w:rPr>
      </w:pPr>
    </w:p>
    <w:p w:rsidR="000E4E9A" w:rsidRPr="00901B43" w:rsidRDefault="000D30C6">
      <w:pPr>
        <w:ind w:firstLine="720"/>
        <w:jc w:val="both"/>
        <w:rPr>
          <w:rFonts w:ascii="Calibri" w:hAnsi="Calibri"/>
          <w:b w:val="0"/>
          <w:color w:val="808080"/>
          <w:sz w:val="22"/>
          <w:szCs w:val="22"/>
          <w:u w:val="single"/>
        </w:rPr>
      </w:pPr>
      <w:r w:rsidRPr="00901B43">
        <w:rPr>
          <w:rFonts w:ascii="Calibri" w:hAnsi="Calibri"/>
          <w:b w:val="0"/>
          <w:color w:val="808080"/>
          <w:sz w:val="22"/>
          <w:szCs w:val="22"/>
        </w:rPr>
        <w:t xml:space="preserve">Name:  </w:t>
      </w:r>
      <w:r w:rsidR="00AF6875" w:rsidRPr="00901B43">
        <w:rPr>
          <w:rFonts w:ascii="Calibri" w:hAnsi="Calibri"/>
          <w:b w:val="0"/>
          <w:color w:val="808080"/>
          <w:sz w:val="22"/>
          <w:szCs w:val="22"/>
        </w:rPr>
        <w:tab/>
      </w:r>
      <w:r w:rsidR="00AF6875" w:rsidRPr="00901B43">
        <w:rPr>
          <w:rFonts w:ascii="Calibri" w:hAnsi="Calibri"/>
          <w:b w:val="0"/>
          <w:color w:val="808080"/>
          <w:sz w:val="22"/>
          <w:szCs w:val="22"/>
        </w:rPr>
        <w:tab/>
      </w:r>
      <w:r w:rsidR="00453D88" w:rsidRPr="00901B43">
        <w:rPr>
          <w:rFonts w:ascii="Calibri" w:hAnsi="Calibri"/>
          <w:b w:val="0"/>
          <w:color w:val="808080"/>
          <w:sz w:val="22"/>
          <w:szCs w:val="22"/>
        </w:rPr>
        <w:tab/>
      </w:r>
      <w:r w:rsidR="00453D88" w:rsidRPr="00901B43">
        <w:rPr>
          <w:rFonts w:ascii="Calibri" w:hAnsi="Calibri"/>
          <w:b w:val="0"/>
          <w:color w:val="808080"/>
          <w:sz w:val="22"/>
          <w:szCs w:val="22"/>
        </w:rPr>
        <w:tab/>
      </w:r>
      <w:r w:rsidRPr="00901B43">
        <w:rPr>
          <w:rFonts w:ascii="Calibri" w:hAnsi="Calibri"/>
          <w:b w:val="0"/>
          <w:color w:val="808080"/>
          <w:sz w:val="22"/>
          <w:szCs w:val="22"/>
        </w:rPr>
        <w:t xml:space="preserve">Phone:  </w:t>
      </w:r>
    </w:p>
    <w:p w:rsidR="00B419C0" w:rsidRPr="00901B43" w:rsidRDefault="00B419C0">
      <w:pPr>
        <w:ind w:firstLine="720"/>
        <w:jc w:val="both"/>
        <w:rPr>
          <w:rFonts w:ascii="Calibri" w:hAnsi="Calibri"/>
          <w:b w:val="0"/>
          <w:color w:val="808080"/>
          <w:sz w:val="22"/>
          <w:szCs w:val="22"/>
          <w:u w:val="single"/>
        </w:rPr>
      </w:pPr>
    </w:p>
    <w:p w:rsidR="00B419C0" w:rsidRPr="00901B43" w:rsidRDefault="00B419C0">
      <w:pPr>
        <w:ind w:firstLine="720"/>
        <w:jc w:val="both"/>
        <w:rPr>
          <w:rFonts w:ascii="Calibri" w:hAnsi="Calibri"/>
          <w:b w:val="0"/>
          <w:color w:val="808080"/>
          <w:sz w:val="22"/>
          <w:szCs w:val="22"/>
        </w:rPr>
      </w:pPr>
      <w:r w:rsidRPr="00901B43">
        <w:rPr>
          <w:rFonts w:ascii="Calibri" w:hAnsi="Calibri"/>
          <w:b w:val="0"/>
          <w:color w:val="808080"/>
          <w:sz w:val="22"/>
          <w:szCs w:val="22"/>
        </w:rPr>
        <w:t xml:space="preserve">Email Address: </w:t>
      </w:r>
    </w:p>
    <w:p w:rsidR="000D30C6" w:rsidRPr="00901B43" w:rsidRDefault="000D30C6">
      <w:pPr>
        <w:ind w:firstLine="720"/>
        <w:jc w:val="both"/>
        <w:rPr>
          <w:rFonts w:ascii="Calibri" w:hAnsi="Calibri"/>
          <w:b w:val="0"/>
          <w:color w:val="808080"/>
          <w:sz w:val="22"/>
          <w:szCs w:val="22"/>
        </w:rPr>
      </w:pPr>
      <w:r w:rsidRPr="00901B43">
        <w:rPr>
          <w:rFonts w:ascii="Calibri" w:hAnsi="Calibri"/>
          <w:b w:val="0"/>
          <w:color w:val="808080"/>
          <w:sz w:val="22"/>
          <w:szCs w:val="22"/>
          <w:u w:val="single"/>
        </w:rPr>
        <w:t xml:space="preserve">                   </w:t>
      </w:r>
    </w:p>
    <w:p w:rsidR="00A52AD5" w:rsidRPr="00037ADB" w:rsidRDefault="000D30C6">
      <w:pPr>
        <w:ind w:firstLine="720"/>
        <w:jc w:val="both"/>
        <w:rPr>
          <w:rFonts w:ascii="Calibri" w:hAnsi="Calibri"/>
          <w:b w:val="0"/>
          <w:sz w:val="22"/>
          <w:szCs w:val="22"/>
          <w:u w:val="single"/>
        </w:rPr>
      </w:pPr>
      <w:r w:rsidRPr="00901B43">
        <w:rPr>
          <w:rFonts w:ascii="Calibri" w:hAnsi="Calibri"/>
          <w:b w:val="0"/>
          <w:color w:val="808080"/>
          <w:sz w:val="22"/>
          <w:szCs w:val="22"/>
        </w:rPr>
        <w:t>Office Hours or time available</w:t>
      </w:r>
      <w:r w:rsidR="00B0350E" w:rsidRPr="00901B43">
        <w:rPr>
          <w:rFonts w:ascii="Calibri" w:hAnsi="Calibri"/>
          <w:b w:val="0"/>
          <w:color w:val="808080"/>
          <w:sz w:val="22"/>
          <w:szCs w:val="22"/>
        </w:rPr>
        <w:t xml:space="preserve"> </w:t>
      </w:r>
      <w:r w:rsidRPr="00901B43">
        <w:rPr>
          <w:rFonts w:ascii="Calibri" w:hAnsi="Calibri"/>
          <w:b w:val="0"/>
          <w:color w:val="808080"/>
          <w:sz w:val="22"/>
          <w:szCs w:val="22"/>
        </w:rPr>
        <w:t>for student conferences:</w:t>
      </w:r>
      <w:r w:rsidRPr="00901B43">
        <w:rPr>
          <w:rFonts w:ascii="Calibri" w:hAnsi="Calibri"/>
          <w:b w:val="0"/>
          <w:color w:val="808080"/>
          <w:sz w:val="22"/>
          <w:szCs w:val="22"/>
        </w:rPr>
        <w:tab/>
      </w:r>
      <w:r w:rsidR="00C814D1" w:rsidRPr="00037ADB">
        <w:rPr>
          <w:rFonts w:ascii="Calibri" w:hAnsi="Calibri"/>
          <w:b w:val="0"/>
          <w:sz w:val="22"/>
          <w:szCs w:val="22"/>
        </w:rPr>
        <w:t xml:space="preserve">   </w:t>
      </w:r>
      <w:r w:rsidRPr="00037ADB">
        <w:rPr>
          <w:rFonts w:ascii="Calibri" w:hAnsi="Calibri"/>
          <w:b w:val="0"/>
          <w:sz w:val="22"/>
          <w:szCs w:val="22"/>
        </w:rPr>
        <w:tab/>
      </w:r>
      <w:r w:rsidRPr="00037ADB">
        <w:rPr>
          <w:rFonts w:ascii="Calibri" w:hAnsi="Calibri"/>
          <w:b w:val="0"/>
          <w:sz w:val="22"/>
          <w:szCs w:val="22"/>
          <w:u w:val="single"/>
        </w:rPr>
        <w:t xml:space="preserve">  </w:t>
      </w:r>
    </w:p>
    <w:p w:rsidR="000D30C6" w:rsidRPr="00037ADB" w:rsidRDefault="000D30C6">
      <w:pPr>
        <w:ind w:firstLine="720"/>
        <w:jc w:val="both"/>
        <w:rPr>
          <w:rFonts w:ascii="Calibri" w:hAnsi="Calibri"/>
          <w:sz w:val="22"/>
          <w:szCs w:val="22"/>
        </w:rPr>
      </w:pPr>
      <w:r w:rsidRPr="00037ADB">
        <w:rPr>
          <w:rFonts w:ascii="Calibri" w:hAnsi="Calibri"/>
          <w:b w:val="0"/>
          <w:sz w:val="22"/>
          <w:szCs w:val="22"/>
          <w:u w:val="single"/>
        </w:rPr>
        <w:t xml:space="preserve"> </w:t>
      </w:r>
      <w:r w:rsidRPr="00037ADB">
        <w:rPr>
          <w:rFonts w:ascii="Calibri" w:hAnsi="Calibri"/>
          <w:sz w:val="22"/>
          <w:szCs w:val="22"/>
          <w:u w:val="single"/>
        </w:rPr>
        <w:t xml:space="preserve">                                            </w:t>
      </w:r>
    </w:p>
    <w:p w:rsidR="000E4E9A" w:rsidRPr="004956BC" w:rsidRDefault="000D30C6">
      <w:pPr>
        <w:jc w:val="both"/>
        <w:rPr>
          <w:rFonts w:ascii="Calibri" w:hAnsi="Calibri"/>
          <w:i/>
          <w:sz w:val="22"/>
          <w:szCs w:val="22"/>
        </w:rPr>
      </w:pPr>
      <w:r w:rsidRPr="004956BC">
        <w:rPr>
          <w:rFonts w:ascii="Calibri" w:hAnsi="Calibri"/>
          <w:sz w:val="22"/>
          <w:szCs w:val="22"/>
        </w:rPr>
        <w:t>COURSE TITLE AND CREDIT:</w:t>
      </w:r>
      <w:r w:rsidR="004956BC" w:rsidRPr="004956BC">
        <w:rPr>
          <w:rFonts w:ascii="Calibri" w:hAnsi="Calibri"/>
          <w:i/>
          <w:sz w:val="22"/>
          <w:szCs w:val="22"/>
        </w:rPr>
        <w:t xml:space="preserve">   </w:t>
      </w:r>
      <w:r w:rsidR="000E4E9A" w:rsidRPr="004956BC">
        <w:rPr>
          <w:rFonts w:ascii="Calibri" w:hAnsi="Calibri"/>
          <w:sz w:val="22"/>
          <w:szCs w:val="22"/>
        </w:rPr>
        <w:tab/>
      </w:r>
    </w:p>
    <w:p w:rsidR="000E4E9A" w:rsidRPr="004956BC" w:rsidRDefault="00AF6875">
      <w:pPr>
        <w:jc w:val="both"/>
        <w:rPr>
          <w:rFonts w:ascii="Calibri" w:hAnsi="Calibri"/>
          <w:sz w:val="22"/>
          <w:szCs w:val="22"/>
        </w:rPr>
      </w:pPr>
      <w:r w:rsidRPr="004956BC">
        <w:rPr>
          <w:rFonts w:ascii="Calibri" w:hAnsi="Calibri"/>
          <w:sz w:val="22"/>
          <w:szCs w:val="22"/>
        </w:rPr>
        <w:tab/>
        <w:t xml:space="preserve">Credit Hours = </w:t>
      </w:r>
    </w:p>
    <w:p w:rsidR="00AF6875" w:rsidRPr="004956BC" w:rsidRDefault="000E4E9A">
      <w:pPr>
        <w:jc w:val="both"/>
        <w:rPr>
          <w:rFonts w:ascii="Calibri" w:hAnsi="Calibri"/>
          <w:sz w:val="22"/>
          <w:szCs w:val="22"/>
        </w:rPr>
      </w:pPr>
      <w:r w:rsidRPr="004956BC">
        <w:rPr>
          <w:rFonts w:ascii="Calibri" w:hAnsi="Calibri"/>
          <w:sz w:val="22"/>
          <w:szCs w:val="22"/>
        </w:rPr>
        <w:tab/>
        <w:t>Weekly Contact Hours</w:t>
      </w:r>
      <w:r w:rsidR="004956BC" w:rsidRPr="004956BC">
        <w:rPr>
          <w:rFonts w:ascii="Calibri" w:hAnsi="Calibri"/>
          <w:sz w:val="22"/>
          <w:szCs w:val="22"/>
        </w:rPr>
        <w:t xml:space="preserve"> = </w:t>
      </w:r>
      <w:r w:rsidR="00003D80" w:rsidRPr="004956BC">
        <w:rPr>
          <w:rFonts w:ascii="Calibri" w:hAnsi="Calibri"/>
          <w:sz w:val="22"/>
          <w:szCs w:val="22"/>
        </w:rPr>
        <w:t xml:space="preserve"> </w:t>
      </w:r>
    </w:p>
    <w:p w:rsidR="00A52AD5" w:rsidRPr="00037ADB" w:rsidRDefault="00003D80">
      <w:pPr>
        <w:jc w:val="both"/>
        <w:rPr>
          <w:rFonts w:ascii="Calibri" w:hAnsi="Calibri"/>
          <w:b w:val="0"/>
          <w:smallCaps/>
          <w:sz w:val="22"/>
          <w:szCs w:val="22"/>
        </w:rPr>
      </w:pPr>
      <w:r w:rsidRPr="00037ADB">
        <w:rPr>
          <w:rFonts w:ascii="Calibri" w:hAnsi="Calibri"/>
          <w:b w:val="0"/>
          <w:sz w:val="22"/>
          <w:szCs w:val="22"/>
        </w:rPr>
        <w:tab/>
      </w:r>
    </w:p>
    <w:p w:rsidR="000D30C6" w:rsidRPr="004956BC" w:rsidRDefault="000D30C6">
      <w:pPr>
        <w:jc w:val="both"/>
        <w:rPr>
          <w:rFonts w:ascii="Calibri" w:hAnsi="Calibri"/>
          <w:sz w:val="22"/>
          <w:szCs w:val="22"/>
        </w:rPr>
      </w:pPr>
      <w:r w:rsidRPr="004956BC">
        <w:rPr>
          <w:rFonts w:ascii="Calibri" w:hAnsi="Calibri"/>
          <w:sz w:val="22"/>
          <w:szCs w:val="22"/>
        </w:rPr>
        <w:t>TEXTBOOK:</w:t>
      </w:r>
    </w:p>
    <w:p w:rsidR="000D30C6" w:rsidRPr="00037ADB" w:rsidRDefault="000D30C6">
      <w:pPr>
        <w:jc w:val="both"/>
        <w:rPr>
          <w:rFonts w:ascii="Calibri" w:hAnsi="Calibri"/>
          <w:sz w:val="22"/>
          <w:szCs w:val="22"/>
        </w:rPr>
      </w:pPr>
    </w:p>
    <w:p w:rsidR="000D30C6" w:rsidRPr="00A52AD5" w:rsidRDefault="000D30C6">
      <w:pPr>
        <w:jc w:val="both"/>
        <w:rPr>
          <w:sz w:val="22"/>
          <w:szCs w:val="22"/>
        </w:rPr>
      </w:pPr>
    </w:p>
    <w:p w:rsidR="000D30C6" w:rsidRPr="004956BC" w:rsidRDefault="000D30C6">
      <w:pPr>
        <w:jc w:val="both"/>
        <w:rPr>
          <w:rFonts w:ascii="Calibri" w:hAnsi="Calibri"/>
          <w:sz w:val="22"/>
          <w:szCs w:val="22"/>
        </w:rPr>
      </w:pPr>
      <w:r w:rsidRPr="004956BC">
        <w:rPr>
          <w:rFonts w:ascii="Calibri" w:hAnsi="Calibri"/>
          <w:sz w:val="22"/>
          <w:szCs w:val="22"/>
        </w:rPr>
        <w:t>COURSE DESCRIPTION:</w:t>
      </w:r>
    </w:p>
    <w:p w:rsidR="000D30C6" w:rsidRPr="00037ADB" w:rsidRDefault="000D30C6">
      <w:pPr>
        <w:jc w:val="both"/>
        <w:rPr>
          <w:rFonts w:ascii="Calibri" w:hAnsi="Calibri"/>
          <w:sz w:val="22"/>
          <w:szCs w:val="22"/>
        </w:rPr>
      </w:pPr>
    </w:p>
    <w:p w:rsidR="00037ADB" w:rsidRDefault="00037ADB">
      <w:pPr>
        <w:jc w:val="both"/>
        <w:rPr>
          <w:rFonts w:ascii="Calibri" w:hAnsi="Calibri"/>
          <w:b w:val="0"/>
          <w:sz w:val="22"/>
          <w:szCs w:val="22"/>
        </w:rPr>
      </w:pPr>
    </w:p>
    <w:p w:rsidR="000D30C6" w:rsidRPr="004956BC" w:rsidRDefault="000D30C6">
      <w:pPr>
        <w:jc w:val="both"/>
        <w:rPr>
          <w:rFonts w:ascii="Calibri" w:hAnsi="Calibri"/>
          <w:sz w:val="22"/>
          <w:szCs w:val="22"/>
        </w:rPr>
      </w:pPr>
      <w:r w:rsidRPr="004956BC">
        <w:rPr>
          <w:rFonts w:ascii="Calibri" w:hAnsi="Calibri"/>
          <w:sz w:val="22"/>
          <w:szCs w:val="22"/>
        </w:rPr>
        <w:t>COURSE OBJECTIVES:</w:t>
      </w:r>
    </w:p>
    <w:p w:rsidR="007A28F0" w:rsidRPr="00E02347" w:rsidRDefault="007A28F0">
      <w:pPr>
        <w:jc w:val="both"/>
        <w:rPr>
          <w:rFonts w:ascii="Calibri" w:hAnsi="Calibri"/>
          <w:b w:val="0"/>
          <w:sz w:val="22"/>
          <w:szCs w:val="22"/>
        </w:rPr>
      </w:pPr>
    </w:p>
    <w:p w:rsidR="006213E8" w:rsidRDefault="00AF6875" w:rsidP="004956BC">
      <w:pPr>
        <w:jc w:val="both"/>
        <w:rPr>
          <w:b w:val="0"/>
          <w:sz w:val="22"/>
          <w:szCs w:val="22"/>
        </w:rPr>
      </w:pPr>
      <w:r>
        <w:rPr>
          <w:rFonts w:ascii="Calibri" w:hAnsi="Calibri"/>
          <w:b w:val="0"/>
          <w:sz w:val="22"/>
          <w:szCs w:val="22"/>
        </w:rPr>
        <w:tab/>
      </w:r>
    </w:p>
    <w:p w:rsidR="000D30C6" w:rsidRPr="00901B43" w:rsidRDefault="000D30C6" w:rsidP="006213E8">
      <w:pPr>
        <w:widowControl/>
        <w:rPr>
          <w:rFonts w:ascii="Calibri" w:hAnsi="Calibri"/>
          <w:b w:val="0"/>
          <w:color w:val="808080"/>
          <w:sz w:val="22"/>
          <w:szCs w:val="22"/>
        </w:rPr>
      </w:pPr>
      <w:r w:rsidRPr="00901B43">
        <w:rPr>
          <w:rFonts w:ascii="Calibri" w:hAnsi="Calibri"/>
          <w:b w:val="0"/>
          <w:color w:val="808080"/>
          <w:sz w:val="22"/>
          <w:szCs w:val="22"/>
        </w:rPr>
        <w:t>COURSE REQUIREMENTS AND EVALUATION:</w:t>
      </w:r>
    </w:p>
    <w:p w:rsidR="00C87C44" w:rsidRPr="006213E8" w:rsidRDefault="00C87C44" w:rsidP="006213E8">
      <w:pPr>
        <w:widowControl/>
        <w:rPr>
          <w:b w:val="0"/>
          <w:sz w:val="22"/>
          <w:szCs w:val="22"/>
        </w:rPr>
      </w:pPr>
    </w:p>
    <w:p w:rsidR="000D30C6" w:rsidRPr="00901B43" w:rsidRDefault="000D30C6" w:rsidP="00942A2E">
      <w:pPr>
        <w:ind w:left="2880" w:hanging="2160"/>
        <w:jc w:val="both"/>
        <w:rPr>
          <w:rFonts w:ascii="Calibri" w:hAnsi="Calibri"/>
          <w:sz w:val="22"/>
          <w:szCs w:val="22"/>
        </w:rPr>
      </w:pPr>
      <w:r w:rsidRPr="00901B43">
        <w:rPr>
          <w:rFonts w:ascii="Calibri" w:hAnsi="Calibri"/>
          <w:sz w:val="22"/>
          <w:szCs w:val="22"/>
        </w:rPr>
        <w:t>Pre-requisites:</w:t>
      </w:r>
      <w:r w:rsidRPr="00901B43">
        <w:rPr>
          <w:rFonts w:ascii="Calibri" w:hAnsi="Calibri"/>
          <w:sz w:val="22"/>
          <w:szCs w:val="22"/>
        </w:rPr>
        <w:tab/>
      </w:r>
    </w:p>
    <w:p w:rsidR="000D30C6" w:rsidRPr="00901B43" w:rsidRDefault="000D30C6" w:rsidP="00037ADB">
      <w:pPr>
        <w:spacing w:before="120"/>
        <w:ind w:left="2880" w:hanging="2160"/>
        <w:jc w:val="both"/>
        <w:rPr>
          <w:rFonts w:ascii="Calibri" w:hAnsi="Calibri"/>
          <w:b w:val="0"/>
          <w:color w:val="808080"/>
          <w:sz w:val="22"/>
          <w:szCs w:val="22"/>
        </w:rPr>
      </w:pPr>
      <w:r w:rsidRPr="00901B43">
        <w:rPr>
          <w:rFonts w:ascii="Calibri" w:hAnsi="Calibri"/>
          <w:b w:val="0"/>
          <w:color w:val="808080"/>
          <w:sz w:val="22"/>
          <w:szCs w:val="22"/>
        </w:rPr>
        <w:t xml:space="preserve">Requirements: </w:t>
      </w:r>
      <w:r w:rsidR="00942A2E" w:rsidRPr="00901B43">
        <w:rPr>
          <w:rFonts w:ascii="Calibri" w:hAnsi="Calibri"/>
          <w:b w:val="0"/>
          <w:color w:val="808080"/>
          <w:sz w:val="22"/>
          <w:szCs w:val="22"/>
        </w:rPr>
        <w:tab/>
      </w:r>
    </w:p>
    <w:p w:rsidR="000D30C6" w:rsidRPr="00901B43" w:rsidRDefault="000D30C6" w:rsidP="00037ADB">
      <w:pPr>
        <w:spacing w:before="120"/>
        <w:ind w:left="2880" w:hanging="2160"/>
        <w:jc w:val="both"/>
        <w:rPr>
          <w:rFonts w:ascii="Calibri" w:hAnsi="Calibri"/>
          <w:b w:val="0"/>
          <w:color w:val="808080"/>
          <w:sz w:val="22"/>
          <w:szCs w:val="22"/>
        </w:rPr>
      </w:pPr>
      <w:r w:rsidRPr="00901B43">
        <w:rPr>
          <w:rFonts w:ascii="Calibri" w:hAnsi="Calibri"/>
          <w:b w:val="0"/>
          <w:color w:val="808080"/>
          <w:sz w:val="22"/>
          <w:szCs w:val="22"/>
        </w:rPr>
        <w:t>Grading:</w:t>
      </w:r>
      <w:r w:rsidR="00C814D1" w:rsidRPr="00901B43">
        <w:rPr>
          <w:rFonts w:ascii="Calibri" w:hAnsi="Calibri"/>
          <w:b w:val="0"/>
          <w:color w:val="808080"/>
          <w:sz w:val="22"/>
          <w:szCs w:val="22"/>
        </w:rPr>
        <w:tab/>
        <w:t xml:space="preserve">A 10-point grading scale will be used for final course grades as outlined in the FSCC </w:t>
      </w:r>
      <w:r w:rsidR="00AF6875" w:rsidRPr="00901B43">
        <w:rPr>
          <w:rFonts w:ascii="Calibri" w:hAnsi="Calibri"/>
          <w:b w:val="0"/>
          <w:color w:val="808080"/>
          <w:sz w:val="22"/>
          <w:szCs w:val="22"/>
        </w:rPr>
        <w:t>Catalog</w:t>
      </w:r>
      <w:r w:rsidR="00C814D1" w:rsidRPr="00901B43">
        <w:rPr>
          <w:rFonts w:ascii="Calibri" w:hAnsi="Calibri"/>
          <w:b w:val="0"/>
          <w:color w:val="808080"/>
          <w:sz w:val="22"/>
          <w:szCs w:val="22"/>
        </w:rPr>
        <w:t>.</w:t>
      </w:r>
    </w:p>
    <w:p w:rsidR="003B391D" w:rsidRPr="00901B43" w:rsidRDefault="000D30C6" w:rsidP="00AF6875">
      <w:pPr>
        <w:spacing w:before="120"/>
        <w:jc w:val="both"/>
        <w:rPr>
          <w:rFonts w:ascii="Calibri" w:hAnsi="Calibri"/>
          <w:b w:val="0"/>
          <w:color w:val="808080"/>
          <w:sz w:val="22"/>
          <w:szCs w:val="22"/>
        </w:rPr>
      </w:pPr>
      <w:r w:rsidRPr="00901B43">
        <w:rPr>
          <w:rFonts w:ascii="Calibri" w:hAnsi="Calibri"/>
          <w:b w:val="0"/>
          <w:color w:val="808080"/>
          <w:sz w:val="22"/>
          <w:szCs w:val="22"/>
        </w:rPr>
        <w:tab/>
        <w:t>Evaluation:</w:t>
      </w:r>
      <w:r w:rsidR="00F1325F" w:rsidRPr="00901B43">
        <w:rPr>
          <w:rFonts w:ascii="Calibri" w:hAnsi="Calibri"/>
          <w:b w:val="0"/>
          <w:color w:val="808080"/>
          <w:sz w:val="22"/>
          <w:szCs w:val="22"/>
        </w:rPr>
        <w:tab/>
      </w:r>
      <w:r w:rsidR="00F1325F" w:rsidRPr="00901B43">
        <w:rPr>
          <w:rFonts w:ascii="Calibri" w:hAnsi="Calibri"/>
          <w:b w:val="0"/>
          <w:color w:val="808080"/>
          <w:sz w:val="22"/>
          <w:szCs w:val="22"/>
        </w:rPr>
        <w:tab/>
      </w:r>
    </w:p>
    <w:p w:rsidR="000D30C6" w:rsidRPr="00901B43" w:rsidRDefault="000D30C6" w:rsidP="007E4359">
      <w:pPr>
        <w:tabs>
          <w:tab w:val="left" w:pos="-1440"/>
        </w:tabs>
        <w:spacing w:before="120"/>
        <w:ind w:left="2880" w:hanging="2160"/>
        <w:jc w:val="both"/>
        <w:rPr>
          <w:rFonts w:ascii="Calibri" w:hAnsi="Calibri"/>
          <w:b w:val="0"/>
          <w:color w:val="808080"/>
          <w:sz w:val="22"/>
          <w:szCs w:val="22"/>
        </w:rPr>
      </w:pPr>
      <w:r w:rsidRPr="00901B43">
        <w:rPr>
          <w:rFonts w:ascii="Calibri" w:hAnsi="Calibri"/>
          <w:b w:val="0"/>
          <w:color w:val="808080"/>
          <w:sz w:val="22"/>
          <w:szCs w:val="22"/>
        </w:rPr>
        <w:t>Make-up Exams:</w:t>
      </w:r>
      <w:r w:rsidRPr="00901B43">
        <w:rPr>
          <w:rFonts w:ascii="Calibri" w:hAnsi="Calibri"/>
          <w:b w:val="0"/>
          <w:color w:val="808080"/>
          <w:sz w:val="22"/>
          <w:szCs w:val="22"/>
        </w:rPr>
        <w:tab/>
      </w:r>
    </w:p>
    <w:p w:rsidR="00C87C44" w:rsidRDefault="00C87C44">
      <w:pPr>
        <w:widowControl/>
        <w:rPr>
          <w:rFonts w:ascii="Calibri" w:hAnsi="Calibri"/>
          <w:b w:val="0"/>
          <w:sz w:val="22"/>
          <w:szCs w:val="22"/>
        </w:rPr>
      </w:pPr>
      <w:r>
        <w:rPr>
          <w:rFonts w:ascii="Calibri" w:hAnsi="Calibri"/>
          <w:b w:val="0"/>
          <w:sz w:val="22"/>
          <w:szCs w:val="22"/>
        </w:rPr>
        <w:br w:type="page"/>
      </w:r>
    </w:p>
    <w:p w:rsidR="000B38B3" w:rsidRPr="000B38B3" w:rsidRDefault="000B38B3" w:rsidP="000B38B3">
      <w:pPr>
        <w:rPr>
          <w:rFonts w:asciiTheme="minorHAnsi" w:hAnsiTheme="minorHAnsi" w:cs="Arial"/>
          <w:b w:val="0"/>
          <w:sz w:val="22"/>
          <w:szCs w:val="22"/>
        </w:rPr>
      </w:pPr>
      <w:r w:rsidRPr="000B38B3">
        <w:rPr>
          <w:rFonts w:asciiTheme="minorHAnsi" w:hAnsiTheme="minorHAnsi" w:cs="Arial"/>
          <w:b w:val="0"/>
          <w:sz w:val="22"/>
          <w:szCs w:val="22"/>
        </w:rPr>
        <w:lastRenderedPageBreak/>
        <w:t>CELL PHONE USE POLICY:</w:t>
      </w:r>
    </w:p>
    <w:p w:rsidR="000B38B3" w:rsidRPr="000B38B3" w:rsidRDefault="000B38B3" w:rsidP="000B38B3">
      <w:pPr>
        <w:rPr>
          <w:rFonts w:asciiTheme="minorHAnsi" w:hAnsiTheme="minorHAnsi" w:cs="Arial"/>
          <w:b w:val="0"/>
          <w:sz w:val="22"/>
          <w:szCs w:val="22"/>
        </w:rPr>
      </w:pPr>
    </w:p>
    <w:p w:rsidR="000B38B3" w:rsidRDefault="000B38B3" w:rsidP="000B38B3">
      <w:pPr>
        <w:ind w:left="720"/>
        <w:jc w:val="both"/>
        <w:rPr>
          <w:rFonts w:asciiTheme="minorHAnsi" w:hAnsiTheme="minorHAnsi" w:cs="Arial"/>
          <w:b w:val="0"/>
          <w:sz w:val="22"/>
          <w:szCs w:val="22"/>
        </w:rPr>
      </w:pPr>
      <w:r w:rsidRPr="000B38B3">
        <w:rPr>
          <w:rFonts w:asciiTheme="minorHAnsi" w:hAnsiTheme="minorHAnsi" w:cs="Arial"/>
          <w:b w:val="0"/>
          <w:sz w:val="22"/>
          <w:szCs w:val="22"/>
        </w:rPr>
        <w:t xml:space="preserve">The use of cellular phones, pagers and communication devices of any kind is not allowed in Faulkner State Community College classes or in the Learning Resources Centers.  These items must be turned off </w:t>
      </w:r>
      <w:r w:rsidRPr="000B38B3">
        <w:rPr>
          <w:rFonts w:asciiTheme="minorHAnsi" w:hAnsiTheme="minorHAnsi" w:cs="Arial"/>
          <w:b w:val="0"/>
          <w:sz w:val="22"/>
          <w:szCs w:val="22"/>
          <w:u w:val="single"/>
        </w:rPr>
        <w:t>and put away*</w:t>
      </w:r>
      <w:r w:rsidRPr="000B38B3">
        <w:rPr>
          <w:rFonts w:asciiTheme="minorHAnsi" w:hAnsiTheme="minorHAnsi" w:cs="Arial"/>
          <w:b w:val="0"/>
          <w:sz w:val="22"/>
          <w:szCs w:val="22"/>
        </w:rPr>
        <w:t xml:space="preserve"> while in class and during your participation in any Faulkner State Community College activity.  A failure to do so will be dealt with in accordance with the College’s Student Academic Code of Conduct. </w:t>
      </w:r>
    </w:p>
    <w:p w:rsidR="000B38B3" w:rsidRPr="000B38B3" w:rsidRDefault="000B38B3" w:rsidP="000B38B3">
      <w:pPr>
        <w:ind w:left="720"/>
        <w:jc w:val="both"/>
        <w:rPr>
          <w:rFonts w:asciiTheme="minorHAnsi" w:hAnsiTheme="minorHAnsi" w:cs="Arial"/>
          <w:b w:val="0"/>
          <w:sz w:val="22"/>
          <w:szCs w:val="22"/>
        </w:rPr>
      </w:pPr>
    </w:p>
    <w:p w:rsidR="000D30C6" w:rsidRPr="00E02347" w:rsidRDefault="000D30C6" w:rsidP="00037ADB">
      <w:pPr>
        <w:spacing w:before="120"/>
        <w:jc w:val="both"/>
        <w:rPr>
          <w:rFonts w:ascii="Calibri" w:hAnsi="Calibri"/>
          <w:b w:val="0"/>
          <w:sz w:val="22"/>
          <w:szCs w:val="22"/>
        </w:rPr>
      </w:pPr>
      <w:r w:rsidRPr="00E02347">
        <w:rPr>
          <w:rFonts w:ascii="Calibri" w:hAnsi="Calibri"/>
          <w:b w:val="0"/>
          <w:sz w:val="22"/>
          <w:szCs w:val="22"/>
        </w:rPr>
        <w:t>ATTENDANCE POLICY:</w:t>
      </w:r>
    </w:p>
    <w:p w:rsidR="000D30C6" w:rsidRPr="00E02347" w:rsidRDefault="000D30C6" w:rsidP="00037ADB">
      <w:pPr>
        <w:pStyle w:val="BodyText"/>
        <w:spacing w:before="120"/>
        <w:ind w:left="720"/>
        <w:rPr>
          <w:rFonts w:ascii="Calibri" w:hAnsi="Calibri"/>
          <w:b w:val="0"/>
          <w:szCs w:val="22"/>
        </w:rPr>
      </w:pPr>
      <w:r w:rsidRPr="00E02347">
        <w:rPr>
          <w:rFonts w:ascii="Calibri" w:hAnsi="Calibri"/>
          <w:b w:val="0"/>
          <w:szCs w:val="22"/>
        </w:rPr>
        <w:t xml:space="preserve">Class attendance and participation are regarded as an obligation as well as a privilege.  There is also a high correlation between class attendance and the final grade.  Although an occasional absence may be unavoidable, it in no way excuses a student from meeting the requirements of the course.  Participation in an institution-sponsored activity is not regarded as an absence.  All students are responsible for preparing all assignments for the next class and for completing work missed. Attendance significantly affects a student’s progress in meeting course requirements.  </w:t>
      </w:r>
    </w:p>
    <w:p w:rsidR="000D30C6" w:rsidRPr="00E02347" w:rsidRDefault="000D30C6" w:rsidP="00037ADB">
      <w:pPr>
        <w:spacing w:before="120"/>
        <w:ind w:left="720"/>
        <w:jc w:val="both"/>
        <w:rPr>
          <w:rFonts w:ascii="Calibri" w:hAnsi="Calibri"/>
          <w:b w:val="0"/>
          <w:sz w:val="22"/>
          <w:szCs w:val="22"/>
        </w:rPr>
      </w:pPr>
      <w:r w:rsidRPr="00E02347">
        <w:rPr>
          <w:rFonts w:ascii="Calibri" w:hAnsi="Calibri"/>
          <w:b w:val="0"/>
          <w:sz w:val="22"/>
          <w:szCs w:val="22"/>
        </w:rPr>
        <w:t>A student is encouraged to attend all class meetings for classes in which he/she is registered.  Absences will be recorded from the first day the class meets.</w:t>
      </w:r>
    </w:p>
    <w:p w:rsidR="000D30C6" w:rsidRPr="00E02347" w:rsidRDefault="000D30C6" w:rsidP="00037ADB">
      <w:pPr>
        <w:spacing w:before="120"/>
        <w:ind w:left="720"/>
        <w:jc w:val="both"/>
        <w:rPr>
          <w:rFonts w:ascii="Calibri" w:hAnsi="Calibri"/>
          <w:b w:val="0"/>
          <w:sz w:val="22"/>
          <w:szCs w:val="22"/>
        </w:rPr>
      </w:pPr>
      <w:r w:rsidRPr="00E02347">
        <w:rPr>
          <w:rFonts w:ascii="Calibri" w:hAnsi="Calibri"/>
          <w:b w:val="0"/>
          <w:sz w:val="22"/>
          <w:szCs w:val="22"/>
        </w:rPr>
        <w:t>The course grade is awarded based upon the student’s performance in meeting the course requirements as stated in the course syllabus and materials.   Class participation is a factor in meeting course objectives; consequently, class participation affects the course grade.</w:t>
      </w:r>
    </w:p>
    <w:p w:rsidR="000D30C6" w:rsidRPr="00A52AD5" w:rsidRDefault="000D30C6">
      <w:pPr>
        <w:jc w:val="both"/>
        <w:rPr>
          <w:sz w:val="22"/>
          <w:szCs w:val="22"/>
        </w:rPr>
      </w:pPr>
    </w:p>
    <w:p w:rsidR="000D30C6" w:rsidRPr="00E02347" w:rsidRDefault="000D30C6" w:rsidP="00037ADB">
      <w:pPr>
        <w:spacing w:before="120"/>
        <w:jc w:val="both"/>
        <w:rPr>
          <w:rFonts w:ascii="Calibri" w:hAnsi="Calibri"/>
          <w:sz w:val="22"/>
          <w:szCs w:val="22"/>
        </w:rPr>
      </w:pPr>
      <w:r w:rsidRPr="00E02347">
        <w:rPr>
          <w:rFonts w:ascii="Calibri" w:hAnsi="Calibri"/>
          <w:b w:val="0"/>
          <w:sz w:val="22"/>
          <w:szCs w:val="22"/>
        </w:rPr>
        <w:t>WITHDRAWAL POLICY:</w:t>
      </w:r>
    </w:p>
    <w:p w:rsidR="000D30C6" w:rsidRPr="00E02347" w:rsidRDefault="000D30C6" w:rsidP="00037ADB">
      <w:pPr>
        <w:spacing w:before="120"/>
        <w:ind w:left="720"/>
        <w:jc w:val="both"/>
        <w:rPr>
          <w:rFonts w:ascii="Calibri" w:hAnsi="Calibri"/>
          <w:b w:val="0"/>
          <w:sz w:val="22"/>
          <w:szCs w:val="22"/>
        </w:rPr>
      </w:pPr>
      <w:r w:rsidRPr="00E02347">
        <w:rPr>
          <w:rFonts w:ascii="Calibri" w:hAnsi="Calibri"/>
          <w:b w:val="0"/>
          <w:sz w:val="22"/>
          <w:szCs w:val="22"/>
        </w:rPr>
        <w:t xml:space="preserve">A student may withdraw from class or College up to the sixtieth (60th) class day of any </w:t>
      </w:r>
      <w:r w:rsidR="000E4E9A" w:rsidRPr="00E02347">
        <w:rPr>
          <w:rFonts w:ascii="Calibri" w:hAnsi="Calibri"/>
          <w:b w:val="0"/>
          <w:sz w:val="22"/>
          <w:szCs w:val="22"/>
        </w:rPr>
        <w:t xml:space="preserve"> </w:t>
      </w:r>
      <w:r w:rsidRPr="00E02347">
        <w:rPr>
          <w:rFonts w:ascii="Calibri" w:hAnsi="Calibri"/>
          <w:b w:val="0"/>
          <w:sz w:val="22"/>
          <w:szCs w:val="22"/>
        </w:rPr>
        <w:t>semester by filing an official withdrawal form in either the Admissions Office or with the Director of the Evening Program in Bay Minette or in the Administration Office on branch campuses.</w:t>
      </w:r>
    </w:p>
    <w:p w:rsidR="000D30C6" w:rsidRPr="00A52AD5" w:rsidRDefault="000D30C6">
      <w:pPr>
        <w:jc w:val="both"/>
        <w:rPr>
          <w:sz w:val="22"/>
          <w:szCs w:val="22"/>
        </w:rPr>
      </w:pPr>
    </w:p>
    <w:p w:rsidR="000D30C6" w:rsidRPr="00037ADB" w:rsidRDefault="000D30C6" w:rsidP="00037ADB">
      <w:pPr>
        <w:spacing w:before="120"/>
        <w:jc w:val="both"/>
        <w:rPr>
          <w:rFonts w:ascii="Calibri" w:hAnsi="Calibri"/>
          <w:sz w:val="22"/>
          <w:szCs w:val="22"/>
        </w:rPr>
      </w:pPr>
      <w:r w:rsidRPr="00037ADB">
        <w:rPr>
          <w:rFonts w:ascii="Calibri" w:hAnsi="Calibri"/>
          <w:b w:val="0"/>
          <w:sz w:val="22"/>
          <w:szCs w:val="22"/>
        </w:rPr>
        <w:t>ACADEMIC CODE</w:t>
      </w:r>
      <w:r w:rsidRPr="00037ADB">
        <w:rPr>
          <w:rFonts w:ascii="Calibri" w:hAnsi="Calibri"/>
          <w:sz w:val="22"/>
          <w:szCs w:val="22"/>
        </w:rPr>
        <w:t>:</w:t>
      </w:r>
    </w:p>
    <w:p w:rsidR="000D30C6" w:rsidRPr="00037ADB" w:rsidRDefault="000D30C6">
      <w:pPr>
        <w:jc w:val="both"/>
        <w:rPr>
          <w:rFonts w:ascii="Calibri" w:hAnsi="Calibri"/>
          <w:sz w:val="22"/>
          <w:szCs w:val="22"/>
        </w:rPr>
      </w:pPr>
    </w:p>
    <w:p w:rsidR="000D30C6" w:rsidRPr="00037ADB" w:rsidRDefault="000D30C6">
      <w:pPr>
        <w:ind w:left="720"/>
        <w:jc w:val="both"/>
        <w:rPr>
          <w:rFonts w:ascii="Calibri" w:hAnsi="Calibri"/>
          <w:b w:val="0"/>
          <w:sz w:val="22"/>
          <w:szCs w:val="22"/>
        </w:rPr>
      </w:pPr>
      <w:r w:rsidRPr="00037ADB">
        <w:rPr>
          <w:rFonts w:ascii="Calibri" w:hAnsi="Calibri"/>
          <w:b w:val="0"/>
          <w:sz w:val="22"/>
          <w:szCs w:val="22"/>
        </w:rPr>
        <w:t>The academic code as stated in the Student Handbook will apply in this class.</w:t>
      </w:r>
    </w:p>
    <w:p w:rsidR="000D30C6" w:rsidRPr="00037ADB" w:rsidRDefault="000D30C6">
      <w:pPr>
        <w:jc w:val="both"/>
        <w:rPr>
          <w:rFonts w:ascii="Calibri" w:hAnsi="Calibri"/>
          <w:sz w:val="22"/>
          <w:szCs w:val="22"/>
        </w:rPr>
      </w:pPr>
    </w:p>
    <w:p w:rsidR="000D30C6" w:rsidRPr="00037ADB" w:rsidRDefault="000D30C6">
      <w:pPr>
        <w:jc w:val="both"/>
        <w:rPr>
          <w:rFonts w:ascii="Calibri" w:hAnsi="Calibri"/>
          <w:sz w:val="22"/>
          <w:szCs w:val="22"/>
        </w:rPr>
      </w:pPr>
      <w:r w:rsidRPr="00037ADB">
        <w:rPr>
          <w:rFonts w:ascii="Calibri" w:hAnsi="Calibri"/>
          <w:b w:val="0"/>
          <w:sz w:val="22"/>
          <w:szCs w:val="22"/>
        </w:rPr>
        <w:t>SATISFACTORY PROGRESS</w:t>
      </w:r>
      <w:r w:rsidRPr="00037ADB">
        <w:rPr>
          <w:rFonts w:ascii="Calibri" w:hAnsi="Calibri"/>
          <w:sz w:val="22"/>
          <w:szCs w:val="22"/>
        </w:rPr>
        <w:t>:</w:t>
      </w:r>
    </w:p>
    <w:p w:rsidR="00B319D6" w:rsidRDefault="00B319D6">
      <w:pPr>
        <w:ind w:left="720"/>
        <w:jc w:val="both"/>
        <w:rPr>
          <w:rFonts w:ascii="Calibri" w:hAnsi="Calibri"/>
          <w:b w:val="0"/>
          <w:sz w:val="22"/>
          <w:szCs w:val="22"/>
        </w:rPr>
      </w:pPr>
    </w:p>
    <w:p w:rsidR="000D30C6" w:rsidRPr="00037ADB" w:rsidRDefault="00A52AD5">
      <w:pPr>
        <w:ind w:left="720"/>
        <w:jc w:val="both"/>
        <w:rPr>
          <w:rFonts w:ascii="Calibri" w:hAnsi="Calibri"/>
          <w:b w:val="0"/>
          <w:sz w:val="22"/>
          <w:szCs w:val="22"/>
        </w:rPr>
      </w:pPr>
      <w:r w:rsidRPr="00037ADB">
        <w:rPr>
          <w:rFonts w:ascii="Calibri" w:hAnsi="Calibri"/>
          <w:b w:val="0"/>
          <w:sz w:val="22"/>
          <w:szCs w:val="22"/>
        </w:rPr>
        <w:t>Students not making satisfactory progress in this course should see the instructor immediately.</w:t>
      </w:r>
    </w:p>
    <w:p w:rsidR="000D30C6" w:rsidRPr="00037ADB" w:rsidRDefault="000D30C6">
      <w:pPr>
        <w:jc w:val="both"/>
        <w:rPr>
          <w:rFonts w:ascii="Calibri" w:hAnsi="Calibri"/>
          <w:sz w:val="22"/>
          <w:szCs w:val="22"/>
        </w:rPr>
      </w:pPr>
      <w:r w:rsidRPr="00037ADB">
        <w:rPr>
          <w:rFonts w:ascii="Calibri" w:hAnsi="Calibri"/>
          <w:sz w:val="22"/>
          <w:szCs w:val="22"/>
        </w:rPr>
        <w:tab/>
      </w:r>
    </w:p>
    <w:p w:rsidR="000D30C6" w:rsidRPr="00037ADB" w:rsidRDefault="000D30C6" w:rsidP="000E4E9A">
      <w:pPr>
        <w:ind w:left="720"/>
        <w:rPr>
          <w:rFonts w:ascii="Calibri" w:hAnsi="Calibri"/>
          <w:b w:val="0"/>
          <w:sz w:val="22"/>
          <w:szCs w:val="22"/>
        </w:rPr>
      </w:pPr>
      <w:r w:rsidRPr="00037ADB">
        <w:rPr>
          <w:rFonts w:ascii="Calibri" w:hAnsi="Calibri"/>
          <w:b w:val="0"/>
          <w:sz w:val="22"/>
          <w:szCs w:val="22"/>
        </w:rPr>
        <w:t xml:space="preserve">STUDENTS MAY RECEIVE INFORMATION FROM THE INSTRUCTOR ON THEIR PERFORMANCE AND PROGRESS IN BOTH LECTURE AND </w:t>
      </w:r>
      <w:r w:rsidR="000E4E9A" w:rsidRPr="00037ADB">
        <w:rPr>
          <w:rFonts w:ascii="Calibri" w:hAnsi="Calibri"/>
          <w:b w:val="0"/>
          <w:sz w:val="22"/>
          <w:szCs w:val="22"/>
        </w:rPr>
        <w:t>ONLINE</w:t>
      </w:r>
      <w:r w:rsidRPr="00037ADB">
        <w:rPr>
          <w:rFonts w:ascii="Calibri" w:hAnsi="Calibri"/>
          <w:b w:val="0"/>
          <w:sz w:val="22"/>
          <w:szCs w:val="22"/>
        </w:rPr>
        <w:t xml:space="preserve"> CLASSES DURING SCHEDULED OFFICE HOURS.</w:t>
      </w:r>
    </w:p>
    <w:p w:rsidR="000D30C6" w:rsidRPr="00037ADB" w:rsidRDefault="000D30C6">
      <w:pPr>
        <w:jc w:val="both"/>
        <w:rPr>
          <w:rFonts w:ascii="Calibri" w:hAnsi="Calibri"/>
          <w:sz w:val="22"/>
        </w:rPr>
      </w:pPr>
    </w:p>
    <w:p w:rsidR="000D30C6" w:rsidRPr="00037ADB" w:rsidRDefault="000D30C6">
      <w:pPr>
        <w:jc w:val="both"/>
        <w:rPr>
          <w:rFonts w:ascii="Calibri" w:hAnsi="Calibri"/>
          <w:sz w:val="22"/>
          <w:szCs w:val="22"/>
        </w:rPr>
      </w:pPr>
      <w:r w:rsidRPr="00037ADB">
        <w:rPr>
          <w:rFonts w:ascii="Calibri" w:hAnsi="Calibri"/>
          <w:b w:val="0"/>
          <w:sz w:val="22"/>
          <w:szCs w:val="22"/>
        </w:rPr>
        <w:t>REASONABLE ACCOMMODATIONS</w:t>
      </w:r>
      <w:r w:rsidRPr="00037ADB">
        <w:rPr>
          <w:rFonts w:ascii="Calibri" w:hAnsi="Calibri"/>
          <w:sz w:val="22"/>
          <w:szCs w:val="22"/>
        </w:rPr>
        <w:t>:</w:t>
      </w:r>
    </w:p>
    <w:p w:rsidR="000D30C6" w:rsidRPr="00037ADB" w:rsidRDefault="000D30C6">
      <w:pPr>
        <w:jc w:val="both"/>
        <w:rPr>
          <w:rFonts w:ascii="Calibri" w:hAnsi="Calibri"/>
          <w:szCs w:val="24"/>
        </w:rPr>
      </w:pPr>
    </w:p>
    <w:p w:rsidR="000D30C6" w:rsidRPr="00037ADB" w:rsidRDefault="000D30C6">
      <w:pPr>
        <w:ind w:left="720"/>
        <w:jc w:val="both"/>
        <w:rPr>
          <w:rFonts w:ascii="Calibri" w:hAnsi="Calibri"/>
          <w:b w:val="0"/>
          <w:sz w:val="22"/>
          <w:szCs w:val="22"/>
        </w:rPr>
      </w:pPr>
      <w:r w:rsidRPr="00037ADB">
        <w:rPr>
          <w:rFonts w:ascii="Calibri" w:hAnsi="Calibri"/>
          <w:b w:val="0"/>
          <w:sz w:val="22"/>
          <w:szCs w:val="22"/>
        </w:rPr>
        <w:t>Any student who has a disability of any kind and needs reasonable accommodations or assistance in the classroom or with this course should see the instructor.</w:t>
      </w:r>
    </w:p>
    <w:p w:rsidR="000D30C6" w:rsidRDefault="000D30C6" w:rsidP="00D30727">
      <w:pPr>
        <w:jc w:val="both"/>
      </w:pPr>
    </w:p>
    <w:p w:rsidR="00714992" w:rsidRDefault="00714992" w:rsidP="00D30727">
      <w:pPr>
        <w:jc w:val="both"/>
      </w:pPr>
    </w:p>
    <w:p w:rsidR="00714992" w:rsidRDefault="00714992" w:rsidP="00D30727">
      <w:pPr>
        <w:jc w:val="both"/>
      </w:pPr>
    </w:p>
    <w:p w:rsidR="00714992" w:rsidRDefault="00714992" w:rsidP="00D30727">
      <w:pPr>
        <w:jc w:val="both"/>
      </w:pPr>
    </w:p>
    <w:sectPr w:rsidR="00714992" w:rsidSect="004328A2">
      <w:footerReference w:type="default" r:id="rId8"/>
      <w:endnotePr>
        <w:numFmt w:val="decimal"/>
      </w:endnotePr>
      <w:pgSz w:w="12240" w:h="15840"/>
      <w:pgMar w:top="1008" w:right="1440" w:bottom="720" w:left="1440" w:header="1008"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BBD" w:rsidRDefault="00873BBD" w:rsidP="00467FA0">
      <w:pPr>
        <w:pStyle w:val="BodyText"/>
      </w:pPr>
      <w:r>
        <w:separator/>
      </w:r>
    </w:p>
  </w:endnote>
  <w:endnote w:type="continuationSeparator" w:id="0">
    <w:p w:rsidR="00873BBD" w:rsidRDefault="00873BBD" w:rsidP="00467FA0">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875" w:rsidRPr="00AF6875" w:rsidRDefault="00AF6875">
    <w:pPr>
      <w:pStyle w:val="Footer"/>
      <w:jc w:val="right"/>
      <w:rPr>
        <w:rFonts w:ascii="Calibri" w:hAnsi="Calibri"/>
      </w:rPr>
    </w:pPr>
    <w:r w:rsidRPr="00AF6875">
      <w:rPr>
        <w:rFonts w:ascii="Calibri" w:hAnsi="Calibri"/>
      </w:rPr>
      <w:t xml:space="preserve">Page </w:t>
    </w:r>
    <w:r w:rsidR="0036185A" w:rsidRPr="00AF6875">
      <w:rPr>
        <w:rFonts w:ascii="Calibri" w:hAnsi="Calibri"/>
        <w:b w:val="0"/>
        <w:szCs w:val="24"/>
      </w:rPr>
      <w:fldChar w:fldCharType="begin"/>
    </w:r>
    <w:r w:rsidRPr="00AF6875">
      <w:rPr>
        <w:rFonts w:ascii="Calibri" w:hAnsi="Calibri"/>
      </w:rPr>
      <w:instrText xml:space="preserve"> PAGE </w:instrText>
    </w:r>
    <w:r w:rsidR="0036185A" w:rsidRPr="00AF6875">
      <w:rPr>
        <w:rFonts w:ascii="Calibri" w:hAnsi="Calibri"/>
        <w:b w:val="0"/>
        <w:szCs w:val="24"/>
      </w:rPr>
      <w:fldChar w:fldCharType="separate"/>
    </w:r>
    <w:r w:rsidR="00784B4B">
      <w:rPr>
        <w:rFonts w:ascii="Calibri" w:hAnsi="Calibri"/>
        <w:noProof/>
      </w:rPr>
      <w:t>2</w:t>
    </w:r>
    <w:r w:rsidR="0036185A" w:rsidRPr="00AF6875">
      <w:rPr>
        <w:rFonts w:ascii="Calibri" w:hAnsi="Calibri"/>
        <w:b w:val="0"/>
        <w:szCs w:val="24"/>
      </w:rPr>
      <w:fldChar w:fldCharType="end"/>
    </w:r>
    <w:r w:rsidRPr="00AF6875">
      <w:rPr>
        <w:rFonts w:ascii="Calibri" w:hAnsi="Calibri"/>
      </w:rPr>
      <w:t xml:space="preserve"> of </w:t>
    </w:r>
    <w:r w:rsidR="0036185A" w:rsidRPr="00AF6875">
      <w:rPr>
        <w:rFonts w:ascii="Calibri" w:hAnsi="Calibri"/>
        <w:b w:val="0"/>
        <w:szCs w:val="24"/>
      </w:rPr>
      <w:fldChar w:fldCharType="begin"/>
    </w:r>
    <w:r w:rsidRPr="00AF6875">
      <w:rPr>
        <w:rFonts w:ascii="Calibri" w:hAnsi="Calibri"/>
      </w:rPr>
      <w:instrText xml:space="preserve"> NUMPAGES  </w:instrText>
    </w:r>
    <w:r w:rsidR="0036185A" w:rsidRPr="00AF6875">
      <w:rPr>
        <w:rFonts w:ascii="Calibri" w:hAnsi="Calibri"/>
        <w:b w:val="0"/>
        <w:szCs w:val="24"/>
      </w:rPr>
      <w:fldChar w:fldCharType="separate"/>
    </w:r>
    <w:r w:rsidR="00784B4B">
      <w:rPr>
        <w:rFonts w:ascii="Calibri" w:hAnsi="Calibri"/>
        <w:noProof/>
      </w:rPr>
      <w:t>2</w:t>
    </w:r>
    <w:r w:rsidR="0036185A" w:rsidRPr="00AF6875">
      <w:rPr>
        <w:rFonts w:ascii="Calibri" w:hAnsi="Calibri"/>
        <w:b w:val="0"/>
        <w:szCs w:val="24"/>
      </w:rPr>
      <w:fldChar w:fldCharType="end"/>
    </w:r>
  </w:p>
  <w:p w:rsidR="000D30C6" w:rsidRDefault="000D30C6">
    <w:pPr>
      <w:tabs>
        <w:tab w:val="right" w:pos="9360"/>
      </w:tabs>
      <w:jc w:val="both"/>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BBD" w:rsidRDefault="00873BBD" w:rsidP="00467FA0">
      <w:pPr>
        <w:pStyle w:val="BodyText"/>
      </w:pPr>
      <w:r>
        <w:separator/>
      </w:r>
    </w:p>
  </w:footnote>
  <w:footnote w:type="continuationSeparator" w:id="0">
    <w:p w:rsidR="00873BBD" w:rsidRDefault="00873BBD" w:rsidP="00467FA0">
      <w:pPr>
        <w:pStyle w:val="BodyTex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F0C6F"/>
    <w:multiLevelType w:val="hybridMultilevel"/>
    <w:tmpl w:val="6BC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D30727"/>
    <w:rsid w:val="00003D80"/>
    <w:rsid w:val="00037ADB"/>
    <w:rsid w:val="000600B2"/>
    <w:rsid w:val="0006372A"/>
    <w:rsid w:val="000B38B3"/>
    <w:rsid w:val="000D2096"/>
    <w:rsid w:val="000D30C6"/>
    <w:rsid w:val="000E4E9A"/>
    <w:rsid w:val="002757D2"/>
    <w:rsid w:val="002C1813"/>
    <w:rsid w:val="00327805"/>
    <w:rsid w:val="00343517"/>
    <w:rsid w:val="00351791"/>
    <w:rsid w:val="003551D7"/>
    <w:rsid w:val="0036185A"/>
    <w:rsid w:val="003943AC"/>
    <w:rsid w:val="003B391D"/>
    <w:rsid w:val="003D692F"/>
    <w:rsid w:val="00413C51"/>
    <w:rsid w:val="00417B79"/>
    <w:rsid w:val="00432585"/>
    <w:rsid w:val="004328A2"/>
    <w:rsid w:val="00453D88"/>
    <w:rsid w:val="00467FA0"/>
    <w:rsid w:val="0048533D"/>
    <w:rsid w:val="004956BC"/>
    <w:rsid w:val="004C26B3"/>
    <w:rsid w:val="00566141"/>
    <w:rsid w:val="00571557"/>
    <w:rsid w:val="005D1942"/>
    <w:rsid w:val="006213E8"/>
    <w:rsid w:val="00670DA9"/>
    <w:rsid w:val="00676002"/>
    <w:rsid w:val="006B681D"/>
    <w:rsid w:val="00714992"/>
    <w:rsid w:val="00764177"/>
    <w:rsid w:val="00784B4B"/>
    <w:rsid w:val="007A28F0"/>
    <w:rsid w:val="007D220C"/>
    <w:rsid w:val="007E4359"/>
    <w:rsid w:val="00873BBD"/>
    <w:rsid w:val="008D02F5"/>
    <w:rsid w:val="00901B43"/>
    <w:rsid w:val="00911A99"/>
    <w:rsid w:val="00942A2E"/>
    <w:rsid w:val="009472DA"/>
    <w:rsid w:val="00A01128"/>
    <w:rsid w:val="00A23BD1"/>
    <w:rsid w:val="00A52AD5"/>
    <w:rsid w:val="00AF1F0D"/>
    <w:rsid w:val="00AF6875"/>
    <w:rsid w:val="00B01735"/>
    <w:rsid w:val="00B0350E"/>
    <w:rsid w:val="00B319D6"/>
    <w:rsid w:val="00B419C0"/>
    <w:rsid w:val="00B72096"/>
    <w:rsid w:val="00C431BB"/>
    <w:rsid w:val="00C5598D"/>
    <w:rsid w:val="00C6315E"/>
    <w:rsid w:val="00C74042"/>
    <w:rsid w:val="00C814D1"/>
    <w:rsid w:val="00C87C44"/>
    <w:rsid w:val="00C92E67"/>
    <w:rsid w:val="00C97D79"/>
    <w:rsid w:val="00CA7602"/>
    <w:rsid w:val="00D30727"/>
    <w:rsid w:val="00E02347"/>
    <w:rsid w:val="00E16EAA"/>
    <w:rsid w:val="00ED5A8E"/>
    <w:rsid w:val="00F1325F"/>
    <w:rsid w:val="00F27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askerville Old Face" w:eastAsia="Times New Roman" w:hAnsi="Baskerville Old Fac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8A2"/>
    <w:pPr>
      <w:widowControl w:val="0"/>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328A2"/>
  </w:style>
  <w:style w:type="paragraph" w:styleId="BodyText">
    <w:name w:val="Body Text"/>
    <w:basedOn w:val="Normal"/>
    <w:rsid w:val="004328A2"/>
    <w:pPr>
      <w:widowControl/>
      <w:jc w:val="both"/>
    </w:pPr>
    <w:rPr>
      <w:rFonts w:ascii="Times New Roman" w:hAnsi="Times New Roman"/>
      <w:snapToGrid/>
      <w:sz w:val="22"/>
    </w:rPr>
  </w:style>
  <w:style w:type="paragraph" w:styleId="NormalWeb">
    <w:name w:val="Normal (Web)"/>
    <w:basedOn w:val="Normal"/>
    <w:uiPriority w:val="99"/>
    <w:semiHidden/>
    <w:unhideWhenUsed/>
    <w:rsid w:val="00B419C0"/>
    <w:pPr>
      <w:widowControl/>
      <w:spacing w:before="100" w:beforeAutospacing="1" w:after="100" w:afterAutospacing="1"/>
    </w:pPr>
    <w:rPr>
      <w:rFonts w:ascii="Times New Roman" w:hAnsi="Times New Roman"/>
      <w:b w:val="0"/>
      <w:snapToGrid/>
      <w:szCs w:val="24"/>
    </w:rPr>
  </w:style>
  <w:style w:type="character" w:customStyle="1" w:styleId="text">
    <w:name w:val="text"/>
    <w:basedOn w:val="DefaultParagraphFont"/>
    <w:rsid w:val="00B419C0"/>
  </w:style>
  <w:style w:type="paragraph" w:styleId="ListParagraph">
    <w:name w:val="List Paragraph"/>
    <w:basedOn w:val="Normal"/>
    <w:uiPriority w:val="34"/>
    <w:qFormat/>
    <w:rsid w:val="000600B2"/>
    <w:pPr>
      <w:ind w:left="720"/>
      <w:contextualSpacing/>
    </w:pPr>
  </w:style>
  <w:style w:type="paragraph" w:styleId="Header">
    <w:name w:val="header"/>
    <w:basedOn w:val="Normal"/>
    <w:link w:val="HeaderChar"/>
    <w:uiPriority w:val="99"/>
    <w:unhideWhenUsed/>
    <w:rsid w:val="00A52AD5"/>
    <w:pPr>
      <w:tabs>
        <w:tab w:val="center" w:pos="4680"/>
        <w:tab w:val="right" w:pos="9360"/>
      </w:tabs>
    </w:pPr>
  </w:style>
  <w:style w:type="character" w:customStyle="1" w:styleId="HeaderChar">
    <w:name w:val="Header Char"/>
    <w:basedOn w:val="DefaultParagraphFont"/>
    <w:link w:val="Header"/>
    <w:uiPriority w:val="99"/>
    <w:rsid w:val="00A52AD5"/>
  </w:style>
  <w:style w:type="paragraph" w:styleId="Footer">
    <w:name w:val="footer"/>
    <w:basedOn w:val="Normal"/>
    <w:link w:val="FooterChar"/>
    <w:uiPriority w:val="99"/>
    <w:unhideWhenUsed/>
    <w:rsid w:val="00A52AD5"/>
    <w:pPr>
      <w:tabs>
        <w:tab w:val="center" w:pos="4680"/>
        <w:tab w:val="right" w:pos="9360"/>
      </w:tabs>
    </w:pPr>
  </w:style>
  <w:style w:type="character" w:customStyle="1" w:styleId="FooterChar">
    <w:name w:val="Footer Char"/>
    <w:basedOn w:val="DefaultParagraphFont"/>
    <w:link w:val="Footer"/>
    <w:uiPriority w:val="99"/>
    <w:rsid w:val="00A52AD5"/>
  </w:style>
  <w:style w:type="character" w:styleId="CommentReference">
    <w:name w:val="annotation reference"/>
    <w:basedOn w:val="DefaultParagraphFont"/>
    <w:uiPriority w:val="99"/>
    <w:semiHidden/>
    <w:unhideWhenUsed/>
    <w:rsid w:val="00A52AD5"/>
    <w:rPr>
      <w:sz w:val="16"/>
      <w:szCs w:val="16"/>
    </w:rPr>
  </w:style>
  <w:style w:type="paragraph" w:styleId="CommentText">
    <w:name w:val="annotation text"/>
    <w:basedOn w:val="Normal"/>
    <w:link w:val="CommentTextChar"/>
    <w:uiPriority w:val="99"/>
    <w:semiHidden/>
    <w:unhideWhenUsed/>
    <w:rsid w:val="00A52AD5"/>
    <w:rPr>
      <w:sz w:val="20"/>
    </w:rPr>
  </w:style>
  <w:style w:type="character" w:customStyle="1" w:styleId="CommentTextChar">
    <w:name w:val="Comment Text Char"/>
    <w:basedOn w:val="DefaultParagraphFont"/>
    <w:link w:val="CommentText"/>
    <w:uiPriority w:val="99"/>
    <w:semiHidden/>
    <w:rsid w:val="00A52AD5"/>
    <w:rPr>
      <w:sz w:val="20"/>
    </w:rPr>
  </w:style>
  <w:style w:type="paragraph" w:styleId="CommentSubject">
    <w:name w:val="annotation subject"/>
    <w:basedOn w:val="CommentText"/>
    <w:next w:val="CommentText"/>
    <w:link w:val="CommentSubjectChar"/>
    <w:uiPriority w:val="99"/>
    <w:semiHidden/>
    <w:unhideWhenUsed/>
    <w:rsid w:val="00A52AD5"/>
    <w:rPr>
      <w:bCs/>
    </w:rPr>
  </w:style>
  <w:style w:type="character" w:customStyle="1" w:styleId="CommentSubjectChar">
    <w:name w:val="Comment Subject Char"/>
    <w:basedOn w:val="CommentTextChar"/>
    <w:link w:val="CommentSubject"/>
    <w:uiPriority w:val="99"/>
    <w:semiHidden/>
    <w:rsid w:val="00A52AD5"/>
    <w:rPr>
      <w:bCs/>
    </w:rPr>
  </w:style>
  <w:style w:type="paragraph" w:styleId="BalloonText">
    <w:name w:val="Balloon Text"/>
    <w:basedOn w:val="Normal"/>
    <w:link w:val="BalloonTextChar"/>
    <w:uiPriority w:val="99"/>
    <w:semiHidden/>
    <w:unhideWhenUsed/>
    <w:rsid w:val="00A52AD5"/>
    <w:rPr>
      <w:rFonts w:ascii="Tahoma" w:hAnsi="Tahoma" w:cs="Tahoma"/>
      <w:sz w:val="16"/>
      <w:szCs w:val="16"/>
    </w:rPr>
  </w:style>
  <w:style w:type="character" w:customStyle="1" w:styleId="BalloonTextChar">
    <w:name w:val="Balloon Text Char"/>
    <w:basedOn w:val="DefaultParagraphFont"/>
    <w:link w:val="BalloonText"/>
    <w:uiPriority w:val="99"/>
    <w:semiHidden/>
    <w:rsid w:val="00A52AD5"/>
    <w:rPr>
      <w:rFonts w:ascii="Tahoma" w:hAnsi="Tahoma" w:cs="Tahoma"/>
      <w:sz w:val="16"/>
      <w:szCs w:val="16"/>
    </w:rPr>
  </w:style>
  <w:style w:type="paragraph" w:styleId="Revision">
    <w:name w:val="Revision"/>
    <w:hidden/>
    <w:uiPriority w:val="99"/>
    <w:semiHidden/>
    <w:rsid w:val="00A52AD5"/>
    <w:rPr>
      <w:b/>
      <w:snapToGrid w:val="0"/>
      <w:sz w:val="24"/>
    </w:rPr>
  </w:style>
  <w:style w:type="table" w:styleId="TableGrid">
    <w:name w:val="Table Grid"/>
    <w:basedOn w:val="TableNormal"/>
    <w:uiPriority w:val="59"/>
    <w:rsid w:val="007D22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0B2EDF9-D18C-412E-B65F-CF9EED8485D3}"/>
</file>

<file path=customXml/itemProps2.xml><?xml version="1.0" encoding="utf-8"?>
<ds:datastoreItem xmlns:ds="http://schemas.openxmlformats.org/officeDocument/2006/customXml" ds:itemID="{5534A3B0-5840-4587-9923-80BA714908AE}"/>
</file>

<file path=customXml/itemProps3.xml><?xml version="1.0" encoding="utf-8"?>
<ds:datastoreItem xmlns:ds="http://schemas.openxmlformats.org/officeDocument/2006/customXml" ds:itemID="{AF013B7F-15E3-4656-A30D-2C4508ABEE06}"/>
</file>

<file path=customXml/itemProps4.xml><?xml version="1.0" encoding="utf-8"?>
<ds:datastoreItem xmlns:ds="http://schemas.openxmlformats.org/officeDocument/2006/customXml" ds:itemID="{ACB61183-AD94-4788-BED0-3DC492E6FEE7}"/>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Faulkner State Community College</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LMack</dc:creator>
  <cp:lastModifiedBy>mbezeredi</cp:lastModifiedBy>
  <cp:revision>2</cp:revision>
  <cp:lastPrinted>2007-10-01T17:43:00Z</cp:lastPrinted>
  <dcterms:created xsi:type="dcterms:W3CDTF">2011-06-14T13:31:00Z</dcterms:created>
  <dcterms:modified xsi:type="dcterms:W3CDTF">2011-06-14T13:31:00Z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